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072"/>
      </w:tblGrid>
      <w:tr w:rsidR="005568AB" w:rsidRPr="00CD546C" w:rsidTr="00D80C8A">
        <w:trPr>
          <w:cantSplit/>
        </w:trPr>
        <w:tc>
          <w:tcPr>
            <w:tcW w:w="9072" w:type="dxa"/>
          </w:tcPr>
          <w:p w:rsidR="005568AB" w:rsidRDefault="005568AB" w:rsidP="00D80C8A">
            <w:pPr>
              <w:rPr>
                <w:i/>
                <w:color w:val="000000"/>
                <w:sz w:val="30"/>
              </w:rPr>
            </w:pPr>
            <w:r w:rsidRPr="00CD546C">
              <w:rPr>
                <w:i/>
                <w:color w:val="000000"/>
                <w:sz w:val="30"/>
              </w:rPr>
              <w:t xml:space="preserve">                          </w:t>
            </w:r>
          </w:p>
          <w:p w:rsidR="005568AB" w:rsidRDefault="005568AB" w:rsidP="00D80C8A">
            <w:pPr>
              <w:rPr>
                <w:i/>
                <w:color w:val="000000"/>
                <w:sz w:val="30"/>
              </w:rPr>
            </w:pPr>
            <w:r>
              <w:rPr>
                <w:i/>
                <w:noProof/>
                <w:color w:val="000000"/>
                <w:sz w:val="30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14605</wp:posOffset>
                  </wp:positionH>
                  <wp:positionV relativeFrom="paragraph">
                    <wp:posOffset>173990</wp:posOffset>
                  </wp:positionV>
                  <wp:extent cx="1256030" cy="1958975"/>
                  <wp:effectExtent l="19050" t="0" r="1270" b="0"/>
                  <wp:wrapNone/>
                  <wp:docPr id="2" name="Afbeelding 2" descr="IMG_05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G_05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r="1901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6030" cy="1958975"/>
                          </a:xfrm>
                          <a:prstGeom prst="rect">
                            <a:avLst/>
                          </a:prstGeom>
                          <a:solidFill>
                            <a:srgbClr val="969696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5568AB" w:rsidRDefault="005568AB" w:rsidP="00D80C8A">
            <w:pPr>
              <w:rPr>
                <w:i/>
                <w:color w:val="000000"/>
                <w:sz w:val="30"/>
              </w:rPr>
            </w:pPr>
          </w:p>
          <w:p w:rsidR="005568AB" w:rsidRDefault="005568AB" w:rsidP="00D80C8A">
            <w:pPr>
              <w:rPr>
                <w:i/>
                <w:color w:val="000000"/>
                <w:sz w:val="30"/>
              </w:rPr>
            </w:pPr>
          </w:p>
          <w:p w:rsidR="005568AB" w:rsidRPr="00CD546C" w:rsidRDefault="005568AB" w:rsidP="00D80C8A">
            <w:pPr>
              <w:rPr>
                <w:i/>
                <w:color w:val="000000"/>
                <w:sz w:val="30"/>
              </w:rPr>
            </w:pPr>
            <w:r>
              <w:rPr>
                <w:i/>
                <w:color w:val="000000"/>
                <w:sz w:val="30"/>
              </w:rPr>
              <w:t xml:space="preserve">                          </w:t>
            </w:r>
            <w:r w:rsidRPr="00CD546C">
              <w:rPr>
                <w:i/>
                <w:color w:val="000000"/>
                <w:sz w:val="30"/>
              </w:rPr>
              <w:t xml:space="preserve">  R.K. Begrafenis - en Crematievereniging </w:t>
            </w:r>
          </w:p>
          <w:p w:rsidR="005568AB" w:rsidRPr="00CD546C" w:rsidRDefault="005568AB" w:rsidP="00D80C8A">
            <w:pPr>
              <w:rPr>
                <w:i/>
                <w:color w:val="000000"/>
                <w:sz w:val="30"/>
              </w:rPr>
            </w:pPr>
            <w:r w:rsidRPr="00CD546C">
              <w:rPr>
                <w:i/>
                <w:color w:val="000000"/>
                <w:sz w:val="30"/>
              </w:rPr>
              <w:t xml:space="preserve">                                      ”  Laatste Eer ” </w:t>
            </w:r>
            <w:proofErr w:type="spellStart"/>
            <w:r w:rsidRPr="00CD546C">
              <w:rPr>
                <w:i/>
                <w:color w:val="000000"/>
                <w:sz w:val="30"/>
              </w:rPr>
              <w:t>Wognum</w:t>
            </w:r>
            <w:proofErr w:type="spellEnd"/>
          </w:p>
        </w:tc>
      </w:tr>
    </w:tbl>
    <w:p w:rsidR="005568AB" w:rsidRPr="00CD546C" w:rsidRDefault="005568AB" w:rsidP="005568AB">
      <w:pPr>
        <w:rPr>
          <w:color w:val="000000"/>
        </w:rPr>
      </w:pPr>
    </w:p>
    <w:p w:rsidR="005568AB" w:rsidRPr="00CD546C" w:rsidRDefault="005568AB" w:rsidP="005568AB">
      <w:pPr>
        <w:rPr>
          <w:color w:val="000000"/>
        </w:rPr>
      </w:pPr>
    </w:p>
    <w:p w:rsidR="005568AB" w:rsidRPr="00CD546C" w:rsidRDefault="005568AB" w:rsidP="005568AB">
      <w:pPr>
        <w:rPr>
          <w:color w:val="000000"/>
        </w:rPr>
      </w:pPr>
    </w:p>
    <w:p w:rsidR="005568AB" w:rsidRPr="00CD546C" w:rsidRDefault="005568AB" w:rsidP="005568AB">
      <w:pPr>
        <w:pStyle w:val="Plattetekst"/>
        <w:ind w:left="1416" w:firstLine="708"/>
        <w:rPr>
          <w:sz w:val="16"/>
          <w:szCs w:val="16"/>
        </w:rPr>
      </w:pPr>
      <w:r w:rsidRPr="00CD546C">
        <w:rPr>
          <w:sz w:val="16"/>
          <w:szCs w:val="16"/>
        </w:rPr>
        <w:t xml:space="preserve">              </w:t>
      </w:r>
    </w:p>
    <w:p w:rsidR="005568AB" w:rsidRPr="00CD546C" w:rsidRDefault="005568AB" w:rsidP="005568AB">
      <w:pPr>
        <w:pStyle w:val="Plattetekst"/>
        <w:rPr>
          <w:sz w:val="28"/>
          <w:szCs w:val="28"/>
        </w:rPr>
      </w:pPr>
      <w:r w:rsidRPr="00CD546C">
        <w:t xml:space="preserve">                                      </w:t>
      </w:r>
      <w:r w:rsidRPr="00CD546C">
        <w:rPr>
          <w:sz w:val="28"/>
          <w:szCs w:val="28"/>
        </w:rPr>
        <w:t xml:space="preserve">Reglement van de voorzieningen voor het jaar            </w:t>
      </w:r>
      <w:r w:rsidRPr="00CD546C">
        <w:rPr>
          <w:sz w:val="28"/>
          <w:szCs w:val="28"/>
        </w:rPr>
        <w:br/>
        <w:t xml:space="preserve">                                                             2019</w:t>
      </w:r>
    </w:p>
    <w:p w:rsidR="005568AB" w:rsidRPr="00CD546C" w:rsidRDefault="005568AB" w:rsidP="005568AB"/>
    <w:p w:rsidR="005568AB" w:rsidRPr="00CD546C" w:rsidRDefault="005568AB" w:rsidP="005568AB">
      <w:r w:rsidRPr="00CD546C">
        <w:t>Lidmaatschap geeft recht op het volgende dienstenpakket:</w:t>
      </w:r>
    </w:p>
    <w:p w:rsidR="005568AB" w:rsidRPr="00CD546C" w:rsidRDefault="005568AB" w:rsidP="005568AB"/>
    <w:p w:rsidR="005568AB" w:rsidRPr="00CD546C" w:rsidRDefault="005568AB" w:rsidP="005568AB">
      <w:r w:rsidRPr="00CD546C">
        <w:t>art. 1.</w:t>
      </w:r>
      <w:r w:rsidRPr="00CD546C">
        <w:tab/>
        <w:t xml:space="preserve">  Bij overlijden van een lid regelt de uitvaartverzorger na overleg met de    </w:t>
      </w:r>
    </w:p>
    <w:p w:rsidR="005568AB" w:rsidRPr="00CD546C" w:rsidRDefault="005568AB" w:rsidP="005568AB">
      <w:pPr>
        <w:tabs>
          <w:tab w:val="left" w:pos="851"/>
        </w:tabs>
      </w:pPr>
      <w:r w:rsidRPr="00CD546C">
        <w:t xml:space="preserve">              nabestaanden alle werkzaamheden, zoals de kerkelijke plechtigheden, aangifte  </w:t>
      </w:r>
    </w:p>
    <w:p w:rsidR="005568AB" w:rsidRPr="00CD546C" w:rsidRDefault="005568AB" w:rsidP="005568AB">
      <w:pPr>
        <w:tabs>
          <w:tab w:val="left" w:pos="851"/>
        </w:tabs>
      </w:pPr>
      <w:r w:rsidRPr="00CD546C">
        <w:t xml:space="preserve">              van het overlijden op het gemeentehuis, rouwcirculaires, gedachtenisplaatjes, </w:t>
      </w:r>
    </w:p>
    <w:p w:rsidR="005568AB" w:rsidRPr="00CD546C" w:rsidRDefault="005568AB" w:rsidP="005568AB">
      <w:pPr>
        <w:tabs>
          <w:tab w:val="left" w:pos="851"/>
        </w:tabs>
      </w:pPr>
      <w:r w:rsidRPr="00CD546C">
        <w:t xml:space="preserve">              familiebericht in de dagbladen enz.</w:t>
      </w:r>
    </w:p>
    <w:p w:rsidR="005568AB" w:rsidRPr="00CD546C" w:rsidRDefault="005568AB" w:rsidP="005568AB">
      <w:pPr>
        <w:tabs>
          <w:tab w:val="left" w:pos="851"/>
        </w:tabs>
      </w:pPr>
    </w:p>
    <w:p w:rsidR="005568AB" w:rsidRPr="00CD546C" w:rsidRDefault="005568AB" w:rsidP="005568AB">
      <w:pPr>
        <w:tabs>
          <w:tab w:val="left" w:pos="851"/>
        </w:tabs>
      </w:pPr>
      <w:r w:rsidRPr="00CD546C">
        <w:t>art.2.</w:t>
      </w:r>
      <w:r w:rsidRPr="00CD546C">
        <w:tab/>
        <w:t>Het verlenen van de laatste zorg aan de overledene.</w:t>
      </w:r>
    </w:p>
    <w:p w:rsidR="005568AB" w:rsidRPr="00CD546C" w:rsidRDefault="005568AB" w:rsidP="005568AB">
      <w:pPr>
        <w:tabs>
          <w:tab w:val="left" w:pos="851"/>
        </w:tabs>
      </w:pPr>
    </w:p>
    <w:p w:rsidR="005568AB" w:rsidRPr="00CD546C" w:rsidRDefault="005568AB" w:rsidP="005568AB">
      <w:pPr>
        <w:tabs>
          <w:tab w:val="left" w:pos="851"/>
        </w:tabs>
      </w:pPr>
      <w:r w:rsidRPr="00CD546C">
        <w:t>art.3.</w:t>
      </w:r>
      <w:r w:rsidRPr="00CD546C">
        <w:tab/>
        <w:t xml:space="preserve">Het opbaren en verzorgen van de overledene tot aan de dag van begrafenis </w:t>
      </w:r>
    </w:p>
    <w:p w:rsidR="005568AB" w:rsidRPr="00CD546C" w:rsidRDefault="005568AB" w:rsidP="005568AB">
      <w:pPr>
        <w:tabs>
          <w:tab w:val="left" w:pos="851"/>
        </w:tabs>
      </w:pPr>
      <w:r w:rsidRPr="00CD546C">
        <w:tab/>
        <w:t>of crematie.</w:t>
      </w:r>
    </w:p>
    <w:p w:rsidR="005568AB" w:rsidRPr="00CD546C" w:rsidRDefault="005568AB" w:rsidP="005568AB">
      <w:pPr>
        <w:tabs>
          <w:tab w:val="left" w:pos="851"/>
        </w:tabs>
      </w:pPr>
    </w:p>
    <w:p w:rsidR="005568AB" w:rsidRPr="00CD546C" w:rsidRDefault="005568AB" w:rsidP="005568AB">
      <w:pPr>
        <w:tabs>
          <w:tab w:val="left" w:pos="851"/>
        </w:tabs>
      </w:pPr>
      <w:r w:rsidRPr="00CD546C">
        <w:t>art.4.</w:t>
      </w:r>
      <w:r w:rsidRPr="00CD546C">
        <w:tab/>
        <w:t xml:space="preserve">Bij opbaring thuis of in de rouwkamer van de r.-k kerk, het gebruik van  </w:t>
      </w:r>
    </w:p>
    <w:p w:rsidR="005568AB" w:rsidRPr="00CD546C" w:rsidRDefault="005568AB" w:rsidP="005568AB">
      <w:pPr>
        <w:tabs>
          <w:tab w:val="left" w:pos="851"/>
        </w:tabs>
      </w:pPr>
      <w:r w:rsidRPr="00CD546C">
        <w:t xml:space="preserve">              rouwmateriaal.</w:t>
      </w:r>
    </w:p>
    <w:p w:rsidR="005568AB" w:rsidRPr="00CD546C" w:rsidRDefault="005568AB" w:rsidP="005568AB">
      <w:pPr>
        <w:tabs>
          <w:tab w:val="left" w:pos="851"/>
        </w:tabs>
      </w:pPr>
    </w:p>
    <w:p w:rsidR="005568AB" w:rsidRPr="00CD546C" w:rsidRDefault="005568AB" w:rsidP="005568AB">
      <w:pPr>
        <w:tabs>
          <w:tab w:val="left" w:pos="851"/>
        </w:tabs>
      </w:pPr>
      <w:r w:rsidRPr="00CD546C">
        <w:t xml:space="preserve">art.5. </w:t>
      </w:r>
      <w:r w:rsidRPr="00CD546C">
        <w:tab/>
        <w:t>Het vervoer van de overledene van of na</w:t>
      </w:r>
      <w:r w:rsidR="00206F20">
        <w:t xml:space="preserve">ar </w:t>
      </w:r>
      <w:proofErr w:type="spellStart"/>
      <w:r w:rsidR="00206F20">
        <w:t>Wognum</w:t>
      </w:r>
      <w:proofErr w:type="spellEnd"/>
      <w:r w:rsidR="00206F20">
        <w:t xml:space="preserve"> met een maximum van 15</w:t>
      </w:r>
      <w:r w:rsidRPr="00CD546C">
        <w:t xml:space="preserve"> km.</w:t>
      </w:r>
    </w:p>
    <w:p w:rsidR="005568AB" w:rsidRPr="00CD546C" w:rsidRDefault="005568AB" w:rsidP="005568AB">
      <w:pPr>
        <w:tabs>
          <w:tab w:val="left" w:pos="851"/>
        </w:tabs>
      </w:pPr>
      <w:r w:rsidRPr="00CD546C">
        <w:t xml:space="preserve"> </w:t>
      </w:r>
      <w:r w:rsidRPr="00CD546C">
        <w:tab/>
        <w:t>( zgn. regionaal transport)</w:t>
      </w:r>
    </w:p>
    <w:p w:rsidR="005568AB" w:rsidRPr="00CD546C" w:rsidRDefault="005568AB" w:rsidP="005568AB">
      <w:pPr>
        <w:tabs>
          <w:tab w:val="left" w:pos="851"/>
        </w:tabs>
      </w:pPr>
    </w:p>
    <w:p w:rsidR="005568AB" w:rsidRPr="00CD546C" w:rsidRDefault="005568AB" w:rsidP="005568AB">
      <w:pPr>
        <w:tabs>
          <w:tab w:val="left" w:pos="851"/>
        </w:tabs>
      </w:pPr>
      <w:r w:rsidRPr="00CD546C">
        <w:t xml:space="preserve">              Bij de begrafenis of crematie:</w:t>
      </w:r>
    </w:p>
    <w:p w:rsidR="005568AB" w:rsidRPr="00CD546C" w:rsidRDefault="005568AB" w:rsidP="005568AB">
      <w:pPr>
        <w:tabs>
          <w:tab w:val="left" w:pos="851"/>
        </w:tabs>
        <w:rPr>
          <w:sz w:val="18"/>
          <w:szCs w:val="18"/>
        </w:rPr>
      </w:pPr>
    </w:p>
    <w:p w:rsidR="005568AB" w:rsidRPr="00CD546C" w:rsidRDefault="005568AB" w:rsidP="005568AB">
      <w:pPr>
        <w:tabs>
          <w:tab w:val="left" w:pos="851"/>
        </w:tabs>
        <w:rPr>
          <w:szCs w:val="22"/>
        </w:rPr>
      </w:pPr>
      <w:r w:rsidRPr="00CD546C">
        <w:rPr>
          <w:szCs w:val="22"/>
        </w:rPr>
        <w:t>art.6.</w:t>
      </w:r>
      <w:r w:rsidRPr="00CD546C">
        <w:rPr>
          <w:szCs w:val="22"/>
        </w:rPr>
        <w:tab/>
        <w:t>De assistentie van een of meer dragers op de dag van de uitvaart.</w:t>
      </w:r>
    </w:p>
    <w:p w:rsidR="005568AB" w:rsidRPr="00CD546C" w:rsidRDefault="005568AB" w:rsidP="005568AB">
      <w:pPr>
        <w:tabs>
          <w:tab w:val="left" w:pos="851"/>
        </w:tabs>
      </w:pPr>
    </w:p>
    <w:p w:rsidR="005568AB" w:rsidRPr="00CD546C" w:rsidRDefault="005568AB" w:rsidP="005568AB">
      <w:pPr>
        <w:tabs>
          <w:tab w:val="left" w:pos="851"/>
        </w:tabs>
        <w:rPr>
          <w:szCs w:val="22"/>
        </w:rPr>
      </w:pPr>
      <w:r w:rsidRPr="00CD546C">
        <w:t>art.7.</w:t>
      </w:r>
      <w:r w:rsidRPr="00CD546C">
        <w:rPr>
          <w:sz w:val="18"/>
          <w:szCs w:val="18"/>
        </w:rPr>
        <w:tab/>
      </w:r>
      <w:r w:rsidRPr="00CD546C">
        <w:rPr>
          <w:szCs w:val="22"/>
        </w:rPr>
        <w:t xml:space="preserve">De rouwauto op de dag van de begrafenis naar de kerk en de begraafplaats in   </w:t>
      </w:r>
      <w:r w:rsidRPr="00CD546C">
        <w:rPr>
          <w:szCs w:val="22"/>
        </w:rPr>
        <w:tab/>
      </w:r>
      <w:proofErr w:type="spellStart"/>
      <w:r w:rsidRPr="00CD546C">
        <w:rPr>
          <w:szCs w:val="22"/>
        </w:rPr>
        <w:t>Wognum</w:t>
      </w:r>
      <w:proofErr w:type="spellEnd"/>
      <w:r w:rsidRPr="00CD546C">
        <w:rPr>
          <w:szCs w:val="22"/>
        </w:rPr>
        <w:t xml:space="preserve"> of  het crematorium in Hoorn, Heerhugowaard of </w:t>
      </w:r>
      <w:proofErr w:type="spellStart"/>
      <w:r w:rsidRPr="00CD546C">
        <w:rPr>
          <w:szCs w:val="22"/>
        </w:rPr>
        <w:t>Schagen</w:t>
      </w:r>
      <w:proofErr w:type="spellEnd"/>
      <w:r w:rsidRPr="00CD546C">
        <w:rPr>
          <w:szCs w:val="22"/>
        </w:rPr>
        <w:t>.</w:t>
      </w:r>
    </w:p>
    <w:p w:rsidR="005568AB" w:rsidRPr="00CD546C" w:rsidRDefault="005568AB" w:rsidP="005568AB">
      <w:pPr>
        <w:tabs>
          <w:tab w:val="left" w:pos="851"/>
        </w:tabs>
      </w:pPr>
      <w:r w:rsidRPr="00CD546C">
        <w:t xml:space="preserve">               Indien de nabestaanden een ander vervoermiddel voor de overledene wensen dan              </w:t>
      </w:r>
    </w:p>
    <w:p w:rsidR="005568AB" w:rsidRPr="00CD546C" w:rsidRDefault="005568AB" w:rsidP="005568AB">
      <w:pPr>
        <w:tabs>
          <w:tab w:val="left" w:pos="851"/>
        </w:tabs>
      </w:pPr>
      <w:r w:rsidRPr="00CD546C">
        <w:t xml:space="preserve">               een standaard rouwauto worden de meerkosten bij hen in rekening gebracht.</w:t>
      </w:r>
    </w:p>
    <w:p w:rsidR="005568AB" w:rsidRPr="00CD546C" w:rsidRDefault="005568AB" w:rsidP="005568AB">
      <w:pPr>
        <w:tabs>
          <w:tab w:val="left" w:pos="851"/>
        </w:tabs>
      </w:pPr>
      <w:r w:rsidRPr="00CD546C">
        <w:t xml:space="preserve"> .</w:t>
      </w:r>
    </w:p>
    <w:p w:rsidR="005568AB" w:rsidRPr="00CD546C" w:rsidRDefault="005568AB" w:rsidP="005568AB">
      <w:pPr>
        <w:tabs>
          <w:tab w:val="left" w:pos="851"/>
        </w:tabs>
      </w:pPr>
      <w:r w:rsidRPr="00CD546C">
        <w:t>art.8.</w:t>
      </w:r>
      <w:r w:rsidRPr="00CD546C">
        <w:tab/>
        <w:t xml:space="preserve">Indien de afstand tot de kerk minder dan </w:t>
      </w:r>
      <w:smartTag w:uri="urn:schemas-microsoft-com:office:smarttags" w:element="metricconverter">
        <w:smartTagPr>
          <w:attr w:name="ProductID" w:val="250 meter"/>
        </w:smartTagPr>
        <w:r w:rsidRPr="00CD546C">
          <w:t>250 meter</w:t>
        </w:r>
      </w:smartTag>
      <w:r w:rsidRPr="00CD546C">
        <w:t xml:space="preserve"> is via de gebruikelijke weg,</w:t>
      </w:r>
    </w:p>
    <w:p w:rsidR="005568AB" w:rsidRPr="00CD546C" w:rsidRDefault="005568AB" w:rsidP="005568AB">
      <w:pPr>
        <w:tabs>
          <w:tab w:val="left" w:pos="851"/>
        </w:tabs>
      </w:pPr>
      <w:r w:rsidRPr="00CD546C">
        <w:tab/>
        <w:t xml:space="preserve">heeft men geen recht op een auto, dan zal er worden gedragen </w:t>
      </w:r>
      <w:proofErr w:type="spellStart"/>
      <w:r w:rsidRPr="00CD546C">
        <w:t>c.q</w:t>
      </w:r>
      <w:proofErr w:type="spellEnd"/>
      <w:r w:rsidRPr="00CD546C">
        <w:t xml:space="preserve"> gereden  </w:t>
      </w:r>
    </w:p>
    <w:p w:rsidR="005568AB" w:rsidRPr="00CD546C" w:rsidRDefault="005568AB" w:rsidP="005568AB">
      <w:pPr>
        <w:tabs>
          <w:tab w:val="left" w:pos="851"/>
        </w:tabs>
      </w:pPr>
      <w:r w:rsidRPr="00CD546C">
        <w:t xml:space="preserve">              worden met de begraafplaatswagen.  </w:t>
      </w:r>
    </w:p>
    <w:p w:rsidR="005568AB" w:rsidRPr="00CD546C" w:rsidRDefault="005568AB" w:rsidP="005568AB">
      <w:pPr>
        <w:tabs>
          <w:tab w:val="left" w:pos="851"/>
        </w:tabs>
      </w:pPr>
      <w:r w:rsidRPr="00CD546C">
        <w:tab/>
      </w:r>
    </w:p>
    <w:p w:rsidR="005568AB" w:rsidRPr="00CD546C" w:rsidRDefault="005568AB" w:rsidP="005568AB">
      <w:pPr>
        <w:tabs>
          <w:tab w:val="left" w:pos="851"/>
        </w:tabs>
      </w:pPr>
      <w:r w:rsidRPr="00CD546C">
        <w:t>art.9.</w:t>
      </w:r>
      <w:r w:rsidRPr="00CD546C">
        <w:tab/>
        <w:t xml:space="preserve">Indien de bovenvermelde diensten door de familie en of vrienden van de </w:t>
      </w:r>
      <w:r w:rsidRPr="00CD546C">
        <w:tab/>
        <w:t xml:space="preserve">overledene worden verzorgd, </w:t>
      </w:r>
      <w:proofErr w:type="spellStart"/>
      <w:r w:rsidRPr="00CD546C">
        <w:t>danwel</w:t>
      </w:r>
      <w:proofErr w:type="spellEnd"/>
      <w:r w:rsidRPr="00CD546C">
        <w:t xml:space="preserve"> dat de familie deze diensten zonder </w:t>
      </w:r>
    </w:p>
    <w:p w:rsidR="005568AB" w:rsidRPr="00CD546C" w:rsidRDefault="005568AB" w:rsidP="005568AB">
      <w:pPr>
        <w:tabs>
          <w:tab w:val="left" w:pos="851"/>
        </w:tabs>
      </w:pPr>
      <w:r w:rsidRPr="00CD546C">
        <w:t xml:space="preserve">              goedkeuring door het bestuur van de vereniging door een derde laat uitvoeren, </w:t>
      </w:r>
    </w:p>
    <w:p w:rsidR="005568AB" w:rsidRPr="00CD546C" w:rsidRDefault="005568AB" w:rsidP="005568AB">
      <w:pPr>
        <w:tabs>
          <w:tab w:val="left" w:pos="851"/>
        </w:tabs>
      </w:pPr>
      <w:r w:rsidRPr="00CD546C">
        <w:t xml:space="preserve">              kunnen zij geen aanspraak maken op vergoeding door de vereniging.</w:t>
      </w:r>
    </w:p>
    <w:p w:rsidR="005568AB" w:rsidRPr="00CD546C" w:rsidRDefault="005568AB" w:rsidP="005568AB">
      <w:pPr>
        <w:tabs>
          <w:tab w:val="left" w:pos="851"/>
        </w:tabs>
      </w:pPr>
    </w:p>
    <w:p w:rsidR="005568AB" w:rsidRPr="00CD546C" w:rsidRDefault="005568AB" w:rsidP="005568AB">
      <w:pPr>
        <w:tabs>
          <w:tab w:val="left" w:pos="851"/>
        </w:tabs>
      </w:pPr>
      <w:r w:rsidRPr="00CD546C">
        <w:t xml:space="preserve">art.10    Indien de nabestaanden de uitvaartverzorger verzoeken voor te gaan in een </w:t>
      </w:r>
    </w:p>
    <w:p w:rsidR="005568AB" w:rsidRPr="00CD546C" w:rsidRDefault="005568AB" w:rsidP="005568AB">
      <w:pPr>
        <w:tabs>
          <w:tab w:val="left" w:pos="851"/>
        </w:tabs>
      </w:pPr>
      <w:r w:rsidRPr="00CD546C">
        <w:t xml:space="preserve">              herdenkingsdienst en /of  een afscheidsdienst,voorafgaande aan de begrafenis of </w:t>
      </w:r>
    </w:p>
    <w:p w:rsidR="005568AB" w:rsidRPr="00CD546C" w:rsidRDefault="005568AB" w:rsidP="005568AB">
      <w:pPr>
        <w:tabs>
          <w:tab w:val="left" w:pos="851"/>
        </w:tabs>
      </w:pPr>
      <w:r w:rsidRPr="00CD546C">
        <w:t xml:space="preserve">              crematie, zullen de hiermee verband houdende werkzaamheden per dienst in </w:t>
      </w:r>
    </w:p>
    <w:p w:rsidR="005568AB" w:rsidRPr="00CD546C" w:rsidRDefault="005568AB" w:rsidP="005568AB">
      <w:pPr>
        <w:tabs>
          <w:tab w:val="left" w:pos="851"/>
        </w:tabs>
      </w:pPr>
      <w:r w:rsidRPr="00CD546C">
        <w:t xml:space="preserve">              rekening worden gebracht.</w:t>
      </w:r>
    </w:p>
    <w:p w:rsidR="00F84DDD" w:rsidRDefault="00F84DDD"/>
    <w:sectPr w:rsidR="00F84DDD" w:rsidSect="00760518">
      <w:pgSz w:w="11907" w:h="16840" w:code="9"/>
      <w:pgMar w:top="567" w:right="1213" w:bottom="851" w:left="1383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hyphenationZone w:val="425"/>
  <w:characterSpacingControl w:val="doNotCompress"/>
  <w:compat/>
  <w:rsids>
    <w:rsidRoot w:val="005568AB"/>
    <w:rsid w:val="00134F2A"/>
    <w:rsid w:val="00206F20"/>
    <w:rsid w:val="003928A7"/>
    <w:rsid w:val="003C01BB"/>
    <w:rsid w:val="005568AB"/>
    <w:rsid w:val="005E1FE1"/>
    <w:rsid w:val="00DC72DB"/>
    <w:rsid w:val="00F56C60"/>
    <w:rsid w:val="00F84D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568AB"/>
    <w:pPr>
      <w:spacing w:after="0" w:line="240" w:lineRule="auto"/>
    </w:pPr>
    <w:rPr>
      <w:rFonts w:ascii="Arial" w:eastAsia="Times New Roman" w:hAnsi="Arial" w:cs="Times New Roman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link w:val="PlattetekstChar"/>
    <w:rsid w:val="005568AB"/>
    <w:pPr>
      <w:spacing w:after="120"/>
    </w:pPr>
  </w:style>
  <w:style w:type="character" w:customStyle="1" w:styleId="PlattetekstChar">
    <w:name w:val="Platte tekst Char"/>
    <w:basedOn w:val="Standaardalinea-lettertype"/>
    <w:link w:val="Plattetekst"/>
    <w:rsid w:val="005568AB"/>
    <w:rPr>
      <w:rFonts w:ascii="Arial" w:eastAsia="Times New Roman" w:hAnsi="Arial" w:cs="Times New Roman"/>
      <w:szCs w:val="20"/>
      <w:lang w:eastAsia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 - klassiek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2051</Characters>
  <Application>Microsoft Office Word</Application>
  <DocSecurity>0</DocSecurity>
  <Lines>17</Lines>
  <Paragraphs>4</Paragraphs>
  <ScaleCrop>false</ScaleCrop>
  <Company/>
  <LinksUpToDate>false</LinksUpToDate>
  <CharactersWithSpaces>2419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Beerepoot</dc:creator>
  <cp:lastModifiedBy>Jan Beerepoot</cp:lastModifiedBy>
  <cp:revision>3</cp:revision>
  <dcterms:created xsi:type="dcterms:W3CDTF">2019-03-18T13:23:00Z</dcterms:created>
  <dcterms:modified xsi:type="dcterms:W3CDTF">2019-03-19T11:00:00Z</dcterms:modified>
</cp:coreProperties>
</file>